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19" w:rsidRPr="00DE255E" w:rsidRDefault="00A75E19">
      <w:pPr>
        <w:pStyle w:val="1"/>
        <w:ind w:firstLineChars="0" w:firstLine="0"/>
        <w:jc w:val="center"/>
        <w:rPr>
          <w:rFonts w:ascii="微软雅黑" w:eastAsia="微软雅黑" w:hAnsi="微软雅黑"/>
          <w:sz w:val="40"/>
          <w:szCs w:val="44"/>
        </w:rPr>
      </w:pPr>
      <w:r w:rsidRPr="00DE255E">
        <w:rPr>
          <w:rFonts w:ascii="微软雅黑" w:eastAsia="微软雅黑" w:hAnsi="微软雅黑" w:hint="eastAsia"/>
          <w:sz w:val="40"/>
          <w:szCs w:val="44"/>
        </w:rPr>
        <w:t>侨昌农业集团2018年招聘简章</w:t>
      </w:r>
    </w:p>
    <w:p w:rsidR="00A75E19" w:rsidRDefault="00A75E19" w:rsidP="00DE255E">
      <w:pPr>
        <w:pStyle w:val="1"/>
        <w:spacing w:line="400" w:lineRule="exact"/>
        <w:ind w:firstLine="400"/>
        <w:rPr>
          <w:rFonts w:ascii="微软雅黑" w:eastAsia="微软雅黑" w:hAnsi="微软雅黑"/>
          <w:b/>
          <w:bCs/>
          <w:szCs w:val="21"/>
        </w:rPr>
      </w:pPr>
      <w:r w:rsidRPr="00DE255E">
        <w:rPr>
          <w:rFonts w:ascii="微软雅黑" w:eastAsia="微软雅黑" w:hAnsi="微软雅黑" w:hint="eastAsia"/>
          <w:b/>
          <w:bCs/>
          <w:sz w:val="20"/>
          <w:szCs w:val="21"/>
        </w:rPr>
        <w:t>一</w:t>
      </w:r>
      <w:r>
        <w:rPr>
          <w:rFonts w:ascii="微软雅黑" w:eastAsia="微软雅黑" w:hAnsi="微软雅黑" w:hint="eastAsia"/>
          <w:b/>
          <w:bCs/>
          <w:szCs w:val="21"/>
        </w:rPr>
        <w:t>、</w:t>
      </w:r>
      <w:r w:rsidRPr="00DE255E">
        <w:rPr>
          <w:rFonts w:ascii="微软雅黑" w:eastAsia="微软雅黑" w:hAnsi="微软雅黑" w:hint="eastAsia"/>
          <w:b/>
          <w:bCs/>
          <w:sz w:val="20"/>
          <w:szCs w:val="21"/>
        </w:rPr>
        <w:t>集团简介</w:t>
      </w:r>
    </w:p>
    <w:p w:rsidR="00A75E19" w:rsidRPr="00DE255E" w:rsidRDefault="00A75E19" w:rsidP="00DE255E">
      <w:pPr>
        <w:pStyle w:val="1"/>
        <w:numPr>
          <w:ilvl w:val="0"/>
          <w:numId w:val="1"/>
        </w:numPr>
        <w:tabs>
          <w:tab w:val="left" w:pos="420"/>
        </w:tabs>
        <w:spacing w:line="300" w:lineRule="exact"/>
        <w:ind w:firstLine="400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总部位于山东省滨州市，是</w:t>
      </w:r>
      <w:r w:rsidRPr="00DE255E">
        <w:rPr>
          <w:rFonts w:ascii="微软雅黑" w:eastAsia="微软雅黑" w:hAnsi="微软雅黑" w:cs="微软雅黑" w:hint="eastAsia"/>
          <w:b/>
          <w:bCs/>
          <w:color w:val="FF0000"/>
          <w:sz w:val="22"/>
          <w:szCs w:val="24"/>
        </w:rPr>
        <w:t>首都产业建设集团</w:t>
      </w:r>
      <w:r w:rsidRPr="00DE255E">
        <w:rPr>
          <w:rFonts w:ascii="微软雅黑" w:eastAsia="微软雅黑" w:hAnsi="微软雅黑" w:hint="eastAsia"/>
          <w:sz w:val="20"/>
          <w:szCs w:val="21"/>
        </w:rPr>
        <w:t>的下属成员企业</w:t>
      </w:r>
    </w:p>
    <w:p w:rsidR="00A75E19" w:rsidRPr="00DE255E" w:rsidRDefault="00A75E19" w:rsidP="00DE255E">
      <w:pPr>
        <w:pStyle w:val="1"/>
        <w:numPr>
          <w:ilvl w:val="0"/>
          <w:numId w:val="1"/>
        </w:numPr>
        <w:tabs>
          <w:tab w:val="left" w:pos="420"/>
        </w:tabs>
        <w:spacing w:line="300" w:lineRule="exact"/>
        <w:ind w:firstLine="400"/>
        <w:rPr>
          <w:rFonts w:ascii="微软雅黑" w:eastAsia="微软雅黑" w:hAnsi="微软雅黑"/>
          <w:color w:val="000000"/>
          <w:sz w:val="20"/>
          <w:szCs w:val="21"/>
        </w:rPr>
      </w:pPr>
      <w:r w:rsidRPr="00DE255E">
        <w:rPr>
          <w:rFonts w:ascii="微软雅黑" w:eastAsia="微软雅黑" w:hAnsi="微软雅黑" w:hint="eastAsia"/>
          <w:color w:val="000000"/>
          <w:sz w:val="20"/>
          <w:szCs w:val="21"/>
        </w:rPr>
        <w:t>集团总资产15亿元，业务覆盖</w:t>
      </w:r>
      <w:r w:rsidRPr="00DE255E">
        <w:rPr>
          <w:rFonts w:ascii="微软雅黑" w:eastAsia="微软雅黑" w:hAnsi="微软雅黑" w:cs="微软雅黑" w:hint="eastAsia"/>
          <w:b/>
          <w:bCs/>
          <w:color w:val="FF0000"/>
          <w:sz w:val="22"/>
          <w:szCs w:val="24"/>
        </w:rPr>
        <w:t>化工中间体、农药、肥料、种子</w:t>
      </w:r>
      <w:r w:rsidRPr="00DE255E">
        <w:rPr>
          <w:rFonts w:ascii="微软雅黑" w:eastAsia="微软雅黑" w:hAnsi="微软雅黑" w:hint="eastAsia"/>
          <w:color w:val="000000"/>
          <w:sz w:val="20"/>
          <w:szCs w:val="21"/>
        </w:rPr>
        <w:t>的研发、生产、销售等领域，年销售收入16亿元</w:t>
      </w:r>
    </w:p>
    <w:p w:rsidR="00A75E19" w:rsidRPr="00DE255E" w:rsidRDefault="00A75E19" w:rsidP="00DE255E">
      <w:pPr>
        <w:pStyle w:val="1"/>
        <w:numPr>
          <w:ilvl w:val="0"/>
          <w:numId w:val="1"/>
        </w:numPr>
        <w:tabs>
          <w:tab w:val="left" w:pos="420"/>
        </w:tabs>
        <w:spacing w:line="300" w:lineRule="exact"/>
        <w:ind w:firstLine="400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全国十佳农药企业，国家高新技术企业，中国名牌产品，中国驰名商标，院士工作站</w:t>
      </w:r>
    </w:p>
    <w:p w:rsidR="00A75E19" w:rsidRPr="00DE255E" w:rsidRDefault="00A75E19" w:rsidP="00DE255E">
      <w:pPr>
        <w:pStyle w:val="1"/>
        <w:numPr>
          <w:ilvl w:val="0"/>
          <w:numId w:val="1"/>
        </w:numPr>
        <w:tabs>
          <w:tab w:val="left" w:pos="420"/>
        </w:tabs>
        <w:spacing w:line="300" w:lineRule="exact"/>
        <w:ind w:firstLine="400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下辖山东侨昌现代农业有限公司、山东侨昌化学有限公司、山东亿尔化学有限公司等8家子公司，上海中科侨昌作物保护有限公司、侨昌黄海科学技术研究院等2家科研机构</w:t>
      </w:r>
    </w:p>
    <w:p w:rsidR="00A75E19" w:rsidRPr="00DE255E" w:rsidRDefault="00A75E19" w:rsidP="00DE255E">
      <w:pPr>
        <w:pStyle w:val="1"/>
        <w:spacing w:line="300" w:lineRule="exact"/>
        <w:ind w:firstLine="400"/>
        <w:rPr>
          <w:rFonts w:ascii="微软雅黑" w:eastAsia="微软雅黑" w:hAnsi="微软雅黑"/>
          <w:b/>
          <w:bCs/>
          <w:sz w:val="20"/>
          <w:szCs w:val="21"/>
        </w:rPr>
      </w:pPr>
      <w:r w:rsidRPr="00DE255E">
        <w:rPr>
          <w:rFonts w:ascii="微软雅黑" w:eastAsia="微软雅黑" w:hAnsi="微软雅黑" w:hint="eastAsia"/>
          <w:b/>
          <w:bCs/>
          <w:sz w:val="20"/>
          <w:szCs w:val="21"/>
        </w:rPr>
        <w:t>二、企业文化</w:t>
      </w:r>
    </w:p>
    <w:p w:rsidR="00A75E19" w:rsidRPr="00DE255E" w:rsidRDefault="00A75E19" w:rsidP="00DE255E">
      <w:pPr>
        <w:pStyle w:val="1"/>
        <w:numPr>
          <w:ilvl w:val="0"/>
          <w:numId w:val="1"/>
        </w:numPr>
        <w:tabs>
          <w:tab w:val="left" w:pos="420"/>
        </w:tabs>
        <w:spacing w:line="300" w:lineRule="exact"/>
        <w:ind w:firstLine="400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企业使命：专注绿色农业，共建美丽乡村</w:t>
      </w:r>
    </w:p>
    <w:p w:rsidR="00A75E19" w:rsidRPr="00DE255E" w:rsidRDefault="00A75E19" w:rsidP="00DE255E">
      <w:pPr>
        <w:pStyle w:val="1"/>
        <w:numPr>
          <w:ilvl w:val="0"/>
          <w:numId w:val="1"/>
        </w:numPr>
        <w:tabs>
          <w:tab w:val="left" w:pos="420"/>
        </w:tabs>
        <w:spacing w:line="300" w:lineRule="exact"/>
        <w:ind w:firstLine="400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发展理念：科技侨昌、服务侨昌、绿色侨昌、快乐侨昌</w:t>
      </w:r>
    </w:p>
    <w:p w:rsidR="00A75E19" w:rsidRPr="00DE255E" w:rsidRDefault="00A75E19" w:rsidP="00DE255E">
      <w:pPr>
        <w:pStyle w:val="1"/>
        <w:numPr>
          <w:ilvl w:val="0"/>
          <w:numId w:val="1"/>
        </w:numPr>
        <w:spacing w:line="300" w:lineRule="exact"/>
        <w:ind w:firstLine="400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战略目标：</w:t>
      </w:r>
      <w:r w:rsidRPr="00DE255E">
        <w:rPr>
          <w:rFonts w:ascii="微软雅黑" w:eastAsia="微软雅黑" w:hAnsi="微软雅黑" w:cs="微软雅黑" w:hint="eastAsia"/>
          <w:b/>
          <w:bCs/>
          <w:color w:val="FF0000"/>
          <w:sz w:val="24"/>
          <w:szCs w:val="28"/>
        </w:rPr>
        <w:t>3-5</w:t>
      </w:r>
      <w:r w:rsidRPr="00DE255E">
        <w:rPr>
          <w:rFonts w:ascii="微软雅黑" w:eastAsia="微软雅黑" w:hAnsi="微软雅黑" w:hint="eastAsia"/>
          <w:sz w:val="20"/>
          <w:szCs w:val="21"/>
        </w:rPr>
        <w:t>年主板市场挂牌上市，</w:t>
      </w:r>
      <w:r w:rsidRPr="00DE255E">
        <w:rPr>
          <w:rFonts w:ascii="微软雅黑" w:eastAsia="微软雅黑" w:hAnsi="微软雅黑" w:cs="微软雅黑" w:hint="eastAsia"/>
          <w:b/>
          <w:bCs/>
          <w:color w:val="FF0000"/>
          <w:sz w:val="24"/>
          <w:szCs w:val="28"/>
        </w:rPr>
        <w:t>5-10</w:t>
      </w:r>
      <w:r w:rsidRPr="00DE255E">
        <w:rPr>
          <w:rFonts w:ascii="微软雅黑" w:eastAsia="微软雅黑" w:hAnsi="微软雅黑" w:hint="eastAsia"/>
          <w:sz w:val="20"/>
          <w:szCs w:val="21"/>
        </w:rPr>
        <w:t>年成为中国最优秀的现代农业整体服务商之一，成为员工最具幸福感的企业之一</w:t>
      </w:r>
    </w:p>
    <w:p w:rsidR="00A75E19" w:rsidRDefault="00A75E19" w:rsidP="00DE255E">
      <w:pPr>
        <w:pStyle w:val="1"/>
        <w:numPr>
          <w:ilvl w:val="0"/>
          <w:numId w:val="2"/>
        </w:numPr>
        <w:spacing w:line="400" w:lineRule="exact"/>
        <w:ind w:firstLine="400"/>
        <w:rPr>
          <w:rFonts w:ascii="微软雅黑" w:eastAsia="微软雅黑" w:hAnsi="微软雅黑" w:cs="微软雅黑"/>
          <w:b/>
          <w:bCs/>
          <w:szCs w:val="21"/>
        </w:rPr>
      </w:pPr>
      <w:r w:rsidRPr="00DE255E">
        <w:rPr>
          <w:rFonts w:ascii="微软雅黑" w:eastAsia="微软雅黑" w:hAnsi="微软雅黑" w:hint="eastAsia"/>
          <w:b/>
          <w:bCs/>
          <w:sz w:val="20"/>
          <w:szCs w:val="21"/>
        </w:rPr>
        <w:t>招聘岗位及要求</w:t>
      </w:r>
      <w:r w:rsidRPr="00DE255E">
        <w:rPr>
          <w:rFonts w:ascii="微软雅黑" w:eastAsia="微软雅黑" w:hAnsi="微软雅黑" w:cs="微软雅黑" w:hint="eastAsia"/>
          <w:b/>
          <w:bCs/>
          <w:sz w:val="24"/>
          <w:szCs w:val="28"/>
        </w:rPr>
        <w:t>（可随时接收2018年实习学生）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8"/>
        <w:gridCol w:w="754"/>
        <w:gridCol w:w="633"/>
        <w:gridCol w:w="1033"/>
        <w:gridCol w:w="2700"/>
        <w:gridCol w:w="2110"/>
      </w:tblGrid>
      <w:tr w:rsidR="00A75E19" w:rsidTr="005F6A47">
        <w:trPr>
          <w:trHeight w:val="296"/>
          <w:jc w:val="center"/>
        </w:trPr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Default="00A75E19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Default="00A75E19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Default="00A75E19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Default="00A75E19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Default="00A75E19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E19" w:rsidRDefault="00A75E19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要求</w:t>
            </w:r>
          </w:p>
        </w:tc>
      </w:tr>
      <w:tr w:rsidR="00A75E19" w:rsidTr="005F6A47">
        <w:trPr>
          <w:trHeight w:val="540"/>
          <w:jc w:val="center"/>
        </w:trPr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外贸</w:t>
            </w:r>
            <w:r w:rsidR="00326947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经理助理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Style w:val="font01"/>
                <w:rFonts w:ascii="微软雅黑" w:eastAsia="微软雅黑" w:hAnsi="微软雅黑" w:cs="微软雅黑" w:hint="eastAsia"/>
                <w:sz w:val="18"/>
                <w:szCs w:val="18"/>
              </w:rPr>
              <w:t>13</w:t>
            </w:r>
            <w:r w:rsidRPr="00DE255E">
              <w:rPr>
                <w:rStyle w:val="font11"/>
                <w:rFonts w:ascii="微软雅黑" w:eastAsia="微软雅黑" w:hAnsi="微软雅黑" w:cs="微软雅黑" w:hint="default"/>
                <w:sz w:val="18"/>
                <w:szCs w:val="18"/>
              </w:rPr>
              <w:t>人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外语类、农林类、化工类、国贸、营销类专业，英语六级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Style w:val="font11"/>
                <w:rFonts w:ascii="微软雅黑" w:eastAsia="微软雅黑" w:hAnsi="微软雅黑" w:cs="微软雅黑" w:hint="default"/>
                <w:sz w:val="18"/>
                <w:szCs w:val="18"/>
              </w:rPr>
              <w:t>外语</w:t>
            </w: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口语流利</w:t>
            </w:r>
          </w:p>
        </w:tc>
      </w:tr>
      <w:tr w:rsidR="00A75E19" w:rsidTr="005F6A47">
        <w:trPr>
          <w:trHeight w:val="333"/>
          <w:jc w:val="center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销售</w:t>
            </w:r>
            <w:r w:rsidR="00326947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经理助理</w:t>
            </w: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338F5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Style w:val="font01"/>
                <w:rFonts w:ascii="微软雅黑" w:eastAsia="微软雅黑" w:hAnsi="微软雅黑" w:cs="微软雅黑"/>
                <w:sz w:val="18"/>
                <w:szCs w:val="18"/>
              </w:rPr>
              <w:t>5</w:t>
            </w:r>
            <w:r w:rsidR="00A75E19" w:rsidRPr="00DE255E">
              <w:rPr>
                <w:rStyle w:val="font01"/>
                <w:rFonts w:ascii="微软雅黑" w:eastAsia="微软雅黑" w:hAnsi="微软雅黑" w:cs="微软雅黑" w:hint="eastAsia"/>
                <w:sz w:val="18"/>
                <w:szCs w:val="18"/>
              </w:rPr>
              <w:t>5人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338F5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394C30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专</w:t>
            </w:r>
            <w:r w:rsidR="00A75E19"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科及以上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不限，农学类、市场营销类</w:t>
            </w:r>
          </w:p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专业优先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能够出差，语言表达能力强</w:t>
            </w:r>
          </w:p>
        </w:tc>
      </w:tr>
      <w:tr w:rsidR="00A75E19" w:rsidTr="005F6A47">
        <w:trPr>
          <w:trHeight w:val="494"/>
          <w:jc w:val="center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安全管理员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338F5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Style w:val="font01"/>
                <w:rFonts w:ascii="微软雅黑" w:eastAsia="微软雅黑" w:hAnsi="微软雅黑" w:cs="微软雅黑"/>
                <w:sz w:val="18"/>
                <w:szCs w:val="18"/>
              </w:rPr>
              <w:t>20</w:t>
            </w:r>
            <w:r w:rsidR="00A75E19" w:rsidRPr="00DE255E">
              <w:rPr>
                <w:rStyle w:val="font01"/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4628D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本科</w:t>
            </w:r>
            <w:r w:rsidR="00A75E19"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化工类相关专业或持有注册安全工程师证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熟悉消防安全、职业卫生管理</w:t>
            </w:r>
          </w:p>
        </w:tc>
      </w:tr>
      <w:tr w:rsidR="00A75E19" w:rsidTr="005F6A47">
        <w:trPr>
          <w:trHeight w:val="439"/>
          <w:jc w:val="center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化工技术员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="微软雅黑" w:eastAsia="微软雅黑" w:hAnsi="微软雅黑" w:cs="微软雅黑"/>
                <w:sz w:val="18"/>
                <w:szCs w:val="18"/>
              </w:rPr>
            </w:pPr>
            <w:r w:rsidRPr="00DE255E">
              <w:rPr>
                <w:rStyle w:val="font01"/>
                <w:rFonts w:ascii="微软雅黑" w:eastAsia="微软雅黑" w:hAnsi="微软雅黑" w:cs="微软雅黑" w:hint="eastAsia"/>
                <w:sz w:val="18"/>
                <w:szCs w:val="18"/>
              </w:rPr>
              <w:t>50人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4628D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本科</w:t>
            </w:r>
            <w:r w:rsidR="00A75E19"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化工、机械、设备、电子类专业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E19" w:rsidRPr="00DE255E" w:rsidRDefault="00A75E19">
            <w:pPr>
              <w:widowControl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DE255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愿意从事一线工作</w:t>
            </w:r>
          </w:p>
        </w:tc>
      </w:tr>
    </w:tbl>
    <w:p w:rsidR="00A75E19" w:rsidRPr="00DE255E" w:rsidRDefault="00A75E19" w:rsidP="00DE255E">
      <w:pPr>
        <w:pStyle w:val="1"/>
        <w:numPr>
          <w:ilvl w:val="0"/>
          <w:numId w:val="2"/>
        </w:numPr>
        <w:spacing w:line="400" w:lineRule="exact"/>
        <w:ind w:firstLine="400"/>
        <w:rPr>
          <w:rFonts w:ascii="微软雅黑" w:eastAsia="微软雅黑" w:hAnsi="微软雅黑"/>
          <w:b/>
          <w:bCs/>
          <w:sz w:val="20"/>
          <w:szCs w:val="21"/>
        </w:rPr>
      </w:pPr>
      <w:r w:rsidRPr="00DE255E">
        <w:rPr>
          <w:rFonts w:ascii="微软雅黑" w:eastAsia="微软雅黑" w:hAnsi="微软雅黑" w:hint="eastAsia"/>
          <w:b/>
          <w:bCs/>
          <w:sz w:val="20"/>
          <w:szCs w:val="21"/>
        </w:rPr>
        <w:t>薪资待遇</w:t>
      </w:r>
    </w:p>
    <w:p w:rsidR="00A75E19" w:rsidRPr="00DE255E" w:rsidRDefault="00716414" w:rsidP="00DE255E">
      <w:pPr>
        <w:pStyle w:val="1"/>
        <w:numPr>
          <w:ilvl w:val="0"/>
          <w:numId w:val="13"/>
        </w:numPr>
        <w:spacing w:line="300" w:lineRule="exact"/>
        <w:ind w:left="1259" w:firstLineChars="0"/>
        <w:rPr>
          <w:rFonts w:ascii="微软雅黑" w:eastAsia="微软雅黑" w:hAnsi="微软雅黑"/>
          <w:b/>
          <w:sz w:val="20"/>
          <w:szCs w:val="21"/>
        </w:rPr>
      </w:pPr>
      <w:r w:rsidRPr="00DE255E">
        <w:rPr>
          <w:rFonts w:ascii="微软雅黑" w:eastAsia="微软雅黑" w:hAnsi="微软雅黑" w:hint="eastAsia"/>
          <w:b/>
          <w:sz w:val="20"/>
          <w:szCs w:val="21"/>
        </w:rPr>
        <w:t>福利政策：</w:t>
      </w:r>
      <w:r w:rsidR="00A75E19" w:rsidRPr="00DE255E">
        <w:rPr>
          <w:rFonts w:ascii="微软雅黑" w:eastAsia="微软雅黑" w:hAnsi="微软雅黑" w:hint="eastAsia"/>
          <w:b/>
          <w:sz w:val="20"/>
          <w:szCs w:val="21"/>
        </w:rPr>
        <w:t>以基本工资、岗位工资和绩效奖金为主，以各类津补贴和福利为辅，年薪</w:t>
      </w:r>
      <w:r w:rsidR="0008411C" w:rsidRPr="00DE255E">
        <w:rPr>
          <w:rFonts w:ascii="微软雅黑" w:eastAsia="微软雅黑" w:hAnsi="微软雅黑" w:hint="eastAsia"/>
          <w:b/>
          <w:sz w:val="20"/>
          <w:szCs w:val="21"/>
        </w:rPr>
        <w:t>4-300</w:t>
      </w:r>
      <w:r w:rsidR="00A75E19" w:rsidRPr="00DE255E">
        <w:rPr>
          <w:rFonts w:ascii="微软雅黑" w:eastAsia="微软雅黑" w:hAnsi="微软雅黑" w:hint="eastAsia"/>
          <w:b/>
          <w:sz w:val="20"/>
          <w:szCs w:val="21"/>
        </w:rPr>
        <w:t>万，贡献大者收入上不封顶；</w:t>
      </w:r>
    </w:p>
    <w:p w:rsidR="0008411C" w:rsidRPr="00DE255E" w:rsidRDefault="00716414" w:rsidP="00DE255E">
      <w:pPr>
        <w:numPr>
          <w:ilvl w:val="0"/>
          <w:numId w:val="14"/>
        </w:numPr>
        <w:spacing w:after="100" w:afterAutospacing="1" w:line="300" w:lineRule="exact"/>
        <w:ind w:left="1259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签订正式劳动合同，缴纳五险</w:t>
      </w:r>
      <w:r w:rsidR="0008411C" w:rsidRPr="00DE255E">
        <w:rPr>
          <w:rFonts w:ascii="微软雅黑" w:eastAsia="微软雅黑" w:hAnsi="微软雅黑" w:hint="eastAsia"/>
          <w:sz w:val="20"/>
          <w:szCs w:val="21"/>
        </w:rPr>
        <w:t>；</w:t>
      </w:r>
    </w:p>
    <w:p w:rsidR="0008411C" w:rsidRPr="00DE255E" w:rsidRDefault="0008411C" w:rsidP="00DE255E">
      <w:pPr>
        <w:numPr>
          <w:ilvl w:val="0"/>
          <w:numId w:val="14"/>
        </w:numPr>
        <w:spacing w:after="100" w:afterAutospacing="1" w:line="300" w:lineRule="exact"/>
        <w:ind w:left="1259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年中（终）奖金；</w:t>
      </w:r>
    </w:p>
    <w:p w:rsidR="0008411C" w:rsidRPr="00DE255E" w:rsidRDefault="0008411C" w:rsidP="00DE255E">
      <w:pPr>
        <w:numPr>
          <w:ilvl w:val="0"/>
          <w:numId w:val="14"/>
        </w:numPr>
        <w:spacing w:after="100" w:afterAutospacing="1" w:line="300" w:lineRule="exact"/>
        <w:ind w:left="1259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提供公寓住宿，享有餐费补贴；</w:t>
      </w:r>
    </w:p>
    <w:p w:rsidR="0008411C" w:rsidRPr="00DE255E" w:rsidRDefault="0008411C" w:rsidP="00DE255E">
      <w:pPr>
        <w:numPr>
          <w:ilvl w:val="0"/>
          <w:numId w:val="14"/>
        </w:numPr>
        <w:spacing w:after="100" w:afterAutospacing="1" w:line="300" w:lineRule="exact"/>
        <w:ind w:left="1259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享受工龄工资；</w:t>
      </w:r>
    </w:p>
    <w:p w:rsidR="0008411C" w:rsidRPr="00DE255E" w:rsidRDefault="0008411C" w:rsidP="00DE255E">
      <w:pPr>
        <w:numPr>
          <w:ilvl w:val="0"/>
          <w:numId w:val="14"/>
        </w:numPr>
        <w:spacing w:after="100" w:afterAutospacing="1" w:line="300" w:lineRule="exact"/>
        <w:ind w:left="1259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研究生</w:t>
      </w:r>
      <w:r w:rsidR="008C0816" w:rsidRPr="00DE255E">
        <w:rPr>
          <w:rFonts w:ascii="微软雅黑" w:eastAsia="微软雅黑" w:hAnsi="微软雅黑" w:hint="eastAsia"/>
          <w:sz w:val="20"/>
          <w:szCs w:val="21"/>
        </w:rPr>
        <w:t>、211和985高校毕业生</w:t>
      </w:r>
      <w:r w:rsidRPr="00DE255E">
        <w:rPr>
          <w:rFonts w:ascii="微软雅黑" w:eastAsia="微软雅黑" w:hAnsi="微软雅黑" w:hint="eastAsia"/>
          <w:sz w:val="20"/>
          <w:szCs w:val="21"/>
        </w:rPr>
        <w:t>可根据相关政策</w:t>
      </w:r>
      <w:r w:rsidR="008C0816" w:rsidRPr="00DE255E">
        <w:rPr>
          <w:rFonts w:ascii="微软雅黑" w:eastAsia="微软雅黑" w:hAnsi="微软雅黑" w:hint="eastAsia"/>
          <w:sz w:val="20"/>
          <w:szCs w:val="21"/>
        </w:rPr>
        <w:t>分别</w:t>
      </w:r>
      <w:r w:rsidRPr="00DE255E">
        <w:rPr>
          <w:rFonts w:ascii="微软雅黑" w:eastAsia="微软雅黑" w:hAnsi="微软雅黑" w:hint="eastAsia"/>
          <w:sz w:val="20"/>
          <w:szCs w:val="21"/>
        </w:rPr>
        <w:t>享受每月100</w:t>
      </w:r>
      <w:r w:rsidR="008C0816" w:rsidRPr="00DE255E">
        <w:rPr>
          <w:rFonts w:ascii="微软雅黑" w:eastAsia="微软雅黑" w:hAnsi="微软雅黑" w:hint="eastAsia"/>
          <w:sz w:val="20"/>
          <w:szCs w:val="21"/>
        </w:rPr>
        <w:t>0、500</w:t>
      </w:r>
      <w:r w:rsidRPr="00DE255E">
        <w:rPr>
          <w:rFonts w:ascii="微软雅黑" w:eastAsia="微软雅黑" w:hAnsi="微软雅黑" w:hint="eastAsia"/>
          <w:sz w:val="20"/>
          <w:szCs w:val="21"/>
        </w:rPr>
        <w:t>元的</w:t>
      </w:r>
      <w:r w:rsidR="00D647EC">
        <w:rPr>
          <w:rFonts w:ascii="微软雅黑" w:eastAsia="微软雅黑" w:hAnsi="微软雅黑" w:hint="eastAsia"/>
          <w:sz w:val="20"/>
          <w:szCs w:val="21"/>
        </w:rPr>
        <w:t>政府</w:t>
      </w:r>
      <w:r w:rsidRPr="00DE255E">
        <w:rPr>
          <w:rFonts w:ascii="微软雅黑" w:eastAsia="微软雅黑" w:hAnsi="微软雅黑" w:hint="eastAsia"/>
          <w:sz w:val="20"/>
          <w:szCs w:val="21"/>
        </w:rPr>
        <w:t>补贴；</w:t>
      </w:r>
    </w:p>
    <w:p w:rsidR="0008411C" w:rsidRPr="00DE255E" w:rsidRDefault="0008411C" w:rsidP="00DE255E">
      <w:pPr>
        <w:numPr>
          <w:ilvl w:val="0"/>
          <w:numId w:val="14"/>
        </w:numPr>
        <w:spacing w:after="100" w:afterAutospacing="1" w:line="300" w:lineRule="exact"/>
        <w:ind w:left="1259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对应届毕业生报销报到公司路费，每年报销一次年假探亲往返路费；</w:t>
      </w:r>
    </w:p>
    <w:p w:rsidR="0008411C" w:rsidRPr="00DE255E" w:rsidRDefault="0008411C" w:rsidP="00DE255E">
      <w:pPr>
        <w:numPr>
          <w:ilvl w:val="0"/>
          <w:numId w:val="14"/>
        </w:numPr>
        <w:spacing w:line="300" w:lineRule="exact"/>
        <w:ind w:left="1259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带薪休假，享受国家法定节假日等；</w:t>
      </w:r>
    </w:p>
    <w:p w:rsidR="0008411C" w:rsidRPr="00A338F5" w:rsidRDefault="0008411C" w:rsidP="00A338F5">
      <w:pPr>
        <w:numPr>
          <w:ilvl w:val="0"/>
          <w:numId w:val="14"/>
        </w:numPr>
        <w:spacing w:line="300" w:lineRule="exact"/>
        <w:ind w:left="1259"/>
        <w:rPr>
          <w:rFonts w:ascii="微软雅黑" w:eastAsia="微软雅黑" w:hAnsi="微软雅黑" w:hint="eastAsia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中秋、春节等节日发放礼金，员工生日发放生日礼品并组织生日聚会；</w:t>
      </w:r>
      <w:bookmarkStart w:id="0" w:name="_GoBack"/>
      <w:bookmarkEnd w:id="0"/>
    </w:p>
    <w:p w:rsidR="00DE255E" w:rsidRPr="00DE255E" w:rsidRDefault="00CD39A1" w:rsidP="00DE255E">
      <w:pPr>
        <w:numPr>
          <w:ilvl w:val="0"/>
          <w:numId w:val="14"/>
        </w:numPr>
        <w:spacing w:line="300" w:lineRule="exact"/>
        <w:ind w:left="1259"/>
        <w:rPr>
          <w:rFonts w:ascii="微软雅黑" w:eastAsia="微软雅黑" w:hAnsi="微软雅黑"/>
          <w:sz w:val="20"/>
          <w:szCs w:val="21"/>
        </w:rPr>
      </w:pPr>
      <w:r w:rsidRPr="00DE255E">
        <w:rPr>
          <w:rFonts w:ascii="微软雅黑" w:eastAsia="微软雅黑" w:hAnsi="微软雅黑" w:hint="eastAsia"/>
          <w:sz w:val="20"/>
          <w:szCs w:val="21"/>
        </w:rPr>
        <w:t>完善的集团培训系统，有内部培训，外聘讲师、外派学习等方式。</w:t>
      </w:r>
    </w:p>
    <w:p w:rsidR="00DE255E" w:rsidRPr="00DE255E" w:rsidRDefault="00DE255E" w:rsidP="00DE255E">
      <w:pPr>
        <w:pStyle w:val="1"/>
        <w:numPr>
          <w:ilvl w:val="2"/>
          <w:numId w:val="15"/>
        </w:numPr>
        <w:spacing w:line="300" w:lineRule="exact"/>
        <w:ind w:left="1259" w:firstLineChars="0"/>
        <w:rPr>
          <w:rFonts w:ascii="微软雅黑" w:eastAsia="微软雅黑" w:hAnsi="微软雅黑"/>
          <w:b/>
          <w:sz w:val="20"/>
          <w:szCs w:val="21"/>
        </w:rPr>
      </w:pPr>
      <w:r w:rsidRPr="00DE255E">
        <w:rPr>
          <w:rFonts w:ascii="微软雅黑" w:eastAsia="微软雅黑" w:hAnsi="微软雅黑" w:hint="eastAsia"/>
          <w:b/>
          <w:sz w:val="20"/>
          <w:szCs w:val="21"/>
        </w:rPr>
        <w:t>总部地址：山东省滨州市滨城区黄河12路1181号</w:t>
      </w:r>
    </w:p>
    <w:p w:rsidR="00A75E19" w:rsidRPr="00DE255E" w:rsidRDefault="00A75E19" w:rsidP="00DE255E">
      <w:pPr>
        <w:pStyle w:val="1"/>
        <w:numPr>
          <w:ilvl w:val="2"/>
          <w:numId w:val="15"/>
        </w:numPr>
        <w:spacing w:line="300" w:lineRule="exact"/>
        <w:ind w:left="1259" w:firstLineChars="0"/>
        <w:rPr>
          <w:rFonts w:ascii="微软雅黑" w:eastAsia="微软雅黑" w:hAnsi="微软雅黑"/>
          <w:b/>
          <w:sz w:val="20"/>
          <w:szCs w:val="21"/>
        </w:rPr>
      </w:pPr>
      <w:r w:rsidRPr="00DE255E">
        <w:rPr>
          <w:rFonts w:ascii="微软雅黑" w:eastAsia="微软雅黑" w:hAnsi="微软雅黑" w:hint="eastAsia"/>
          <w:b/>
          <w:sz w:val="20"/>
          <w:szCs w:val="21"/>
        </w:rPr>
        <w:t>联系人：王女士</w:t>
      </w:r>
      <w:r w:rsidR="00CD39A1" w:rsidRPr="00DE255E">
        <w:rPr>
          <w:rFonts w:ascii="微软雅黑" w:eastAsia="微软雅黑" w:hAnsi="微软雅黑" w:hint="eastAsia"/>
          <w:b/>
          <w:sz w:val="20"/>
          <w:szCs w:val="21"/>
        </w:rPr>
        <w:t xml:space="preserve"> </w:t>
      </w:r>
      <w:r w:rsidR="00A338F5">
        <w:rPr>
          <w:rFonts w:ascii="微软雅黑" w:eastAsia="微软雅黑" w:hAnsi="微软雅黑" w:hint="eastAsia"/>
          <w:b/>
          <w:sz w:val="20"/>
          <w:szCs w:val="21"/>
        </w:rPr>
        <w:t>李女士</w:t>
      </w:r>
      <w:r w:rsidRPr="00DE255E">
        <w:rPr>
          <w:rFonts w:ascii="微软雅黑" w:eastAsia="微软雅黑" w:hAnsi="微软雅黑" w:hint="eastAsia"/>
          <w:b/>
          <w:sz w:val="20"/>
          <w:szCs w:val="21"/>
        </w:rPr>
        <w:t xml:space="preserve"> 电话：0543－2226075 </w:t>
      </w:r>
      <w:r w:rsidR="00926539">
        <w:rPr>
          <w:rFonts w:ascii="微软雅黑" w:eastAsia="微软雅黑" w:hAnsi="微软雅黑" w:hint="eastAsia"/>
          <w:b/>
          <w:sz w:val="20"/>
          <w:szCs w:val="21"/>
        </w:rPr>
        <w:t xml:space="preserve"> 邮箱：qiaochangrenli@163.com</w:t>
      </w:r>
    </w:p>
    <w:sectPr w:rsidR="00A75E19" w:rsidRPr="00DE255E">
      <w:pgSz w:w="11906" w:h="16838"/>
      <w:pgMar w:top="850" w:right="1134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074" w:rsidRDefault="00252074" w:rsidP="00C55A5B">
      <w:r>
        <w:separator/>
      </w:r>
    </w:p>
  </w:endnote>
  <w:endnote w:type="continuationSeparator" w:id="0">
    <w:p w:rsidR="00252074" w:rsidRDefault="00252074" w:rsidP="00C5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074" w:rsidRDefault="00252074" w:rsidP="00C55A5B">
      <w:r>
        <w:separator/>
      </w:r>
    </w:p>
  </w:footnote>
  <w:footnote w:type="continuationSeparator" w:id="0">
    <w:p w:rsidR="00252074" w:rsidRDefault="00252074" w:rsidP="00C5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2E4"/>
    <w:multiLevelType w:val="hybridMultilevel"/>
    <w:tmpl w:val="6B4220E4"/>
    <w:lvl w:ilvl="0" w:tplc="5317E116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" w15:restartNumberingAfterBreak="0">
    <w:nsid w:val="0B0917FB"/>
    <w:multiLevelType w:val="hybridMultilevel"/>
    <w:tmpl w:val="3A761944"/>
    <w:lvl w:ilvl="0" w:tplc="5317E11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5F05AB9"/>
    <w:multiLevelType w:val="hybridMultilevel"/>
    <w:tmpl w:val="C3786E54"/>
    <w:lvl w:ilvl="0" w:tplc="C54EC298">
      <w:start w:val="1"/>
      <w:numFmt w:val="japaneseCounting"/>
      <w:lvlText w:val="%1、"/>
      <w:lvlJc w:val="left"/>
      <w:pPr>
        <w:ind w:left="12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3D22B9"/>
    <w:multiLevelType w:val="hybridMultilevel"/>
    <w:tmpl w:val="B4AA8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266A0D"/>
    <w:multiLevelType w:val="hybridMultilevel"/>
    <w:tmpl w:val="7B1A12AE"/>
    <w:lvl w:ilvl="0" w:tplc="5317E11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13B14BF"/>
    <w:multiLevelType w:val="hybridMultilevel"/>
    <w:tmpl w:val="2D20ADA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317E116"/>
    <w:multiLevelType w:val="singleLevel"/>
    <w:tmpl w:val="5317E11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792C67D"/>
    <w:multiLevelType w:val="singleLevel"/>
    <w:tmpl w:val="95BCDAE0"/>
    <w:lvl w:ilvl="0">
      <w:start w:val="3"/>
      <w:numFmt w:val="chineseCounting"/>
      <w:suff w:val="nothing"/>
      <w:lvlText w:val="%1、"/>
      <w:lvlJc w:val="left"/>
      <w:rPr>
        <w:sz w:val="20"/>
      </w:rPr>
    </w:lvl>
  </w:abstractNum>
  <w:abstractNum w:abstractNumId="8" w15:restartNumberingAfterBreak="0">
    <w:nsid w:val="5FD665A7"/>
    <w:multiLevelType w:val="hybridMultilevel"/>
    <w:tmpl w:val="13421C52"/>
    <w:lvl w:ilvl="0" w:tplc="5317E1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317E11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0703FE"/>
    <w:multiLevelType w:val="hybridMultilevel"/>
    <w:tmpl w:val="A55C564A"/>
    <w:lvl w:ilvl="0" w:tplc="515A6F6A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C622EB8"/>
    <w:multiLevelType w:val="hybridMultilevel"/>
    <w:tmpl w:val="F6605942"/>
    <w:lvl w:ilvl="0" w:tplc="04090013">
      <w:start w:val="1"/>
      <w:numFmt w:val="chineseCountingThousand"/>
      <w:lvlText w:val="%1、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 w15:restartNumberingAfterBreak="0">
    <w:nsid w:val="6CB80C6D"/>
    <w:multiLevelType w:val="hybridMultilevel"/>
    <w:tmpl w:val="48043796"/>
    <w:lvl w:ilvl="0" w:tplc="515A6F6A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6FEA4352"/>
    <w:multiLevelType w:val="hybridMultilevel"/>
    <w:tmpl w:val="2284ADBA"/>
    <w:lvl w:ilvl="0" w:tplc="9934DD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70C91D82"/>
    <w:multiLevelType w:val="hybridMultilevel"/>
    <w:tmpl w:val="95D801C4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72E165E1"/>
    <w:multiLevelType w:val="hybridMultilevel"/>
    <w:tmpl w:val="4A3C754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2E3743"/>
    <w:multiLevelType w:val="hybridMultilevel"/>
    <w:tmpl w:val="7B167B1C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5504F32"/>
    <w:multiLevelType w:val="hybridMultilevel"/>
    <w:tmpl w:val="E4867E62"/>
    <w:lvl w:ilvl="0" w:tplc="5317E1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317E11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5317E11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2F020A"/>
    <w:multiLevelType w:val="hybridMultilevel"/>
    <w:tmpl w:val="B7D8667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14"/>
  </w:num>
  <w:num w:numId="9">
    <w:abstractNumId w:val="11"/>
  </w:num>
  <w:num w:numId="10">
    <w:abstractNumId w:val="17"/>
  </w:num>
  <w:num w:numId="11">
    <w:abstractNumId w:val="8"/>
  </w:num>
  <w:num w:numId="12">
    <w:abstractNumId w:val="9"/>
  </w:num>
  <w:num w:numId="13">
    <w:abstractNumId w:val="0"/>
  </w:num>
  <w:num w:numId="14">
    <w:abstractNumId w:val="15"/>
  </w:num>
  <w:num w:numId="15">
    <w:abstractNumId w:val="16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43"/>
    <w:rsid w:val="0008411C"/>
    <w:rsid w:val="000D25BB"/>
    <w:rsid w:val="001147AC"/>
    <w:rsid w:val="001C0417"/>
    <w:rsid w:val="00233E1B"/>
    <w:rsid w:val="00245F78"/>
    <w:rsid w:val="00252074"/>
    <w:rsid w:val="00266FE6"/>
    <w:rsid w:val="002971CB"/>
    <w:rsid w:val="002E6F31"/>
    <w:rsid w:val="00300F4B"/>
    <w:rsid w:val="00326947"/>
    <w:rsid w:val="003539AA"/>
    <w:rsid w:val="00394C30"/>
    <w:rsid w:val="003A785B"/>
    <w:rsid w:val="00405E96"/>
    <w:rsid w:val="004D62DB"/>
    <w:rsid w:val="00511A33"/>
    <w:rsid w:val="005458DA"/>
    <w:rsid w:val="00576384"/>
    <w:rsid w:val="005F6A47"/>
    <w:rsid w:val="0069083B"/>
    <w:rsid w:val="00716414"/>
    <w:rsid w:val="00793927"/>
    <w:rsid w:val="00876BDB"/>
    <w:rsid w:val="008C0816"/>
    <w:rsid w:val="008C4989"/>
    <w:rsid w:val="008E5AD1"/>
    <w:rsid w:val="00905343"/>
    <w:rsid w:val="00926539"/>
    <w:rsid w:val="00983F77"/>
    <w:rsid w:val="009D67DA"/>
    <w:rsid w:val="00A10FC4"/>
    <w:rsid w:val="00A338F5"/>
    <w:rsid w:val="00A4628D"/>
    <w:rsid w:val="00A75E19"/>
    <w:rsid w:val="00A77241"/>
    <w:rsid w:val="00AB7183"/>
    <w:rsid w:val="00B1261E"/>
    <w:rsid w:val="00B64324"/>
    <w:rsid w:val="00B7119D"/>
    <w:rsid w:val="00B96591"/>
    <w:rsid w:val="00BE49DB"/>
    <w:rsid w:val="00C24A94"/>
    <w:rsid w:val="00C55A5B"/>
    <w:rsid w:val="00C57453"/>
    <w:rsid w:val="00CD39A1"/>
    <w:rsid w:val="00CF70E1"/>
    <w:rsid w:val="00D44E41"/>
    <w:rsid w:val="00D647EC"/>
    <w:rsid w:val="00D761E7"/>
    <w:rsid w:val="00DA3504"/>
    <w:rsid w:val="00DE255E"/>
    <w:rsid w:val="00DF6BA5"/>
    <w:rsid w:val="00EA7CC4"/>
    <w:rsid w:val="00F95FD3"/>
    <w:rsid w:val="00F974AB"/>
    <w:rsid w:val="00FA2106"/>
    <w:rsid w:val="00FC3276"/>
    <w:rsid w:val="00FD5FCD"/>
    <w:rsid w:val="00FE6131"/>
    <w:rsid w:val="01C0698B"/>
    <w:rsid w:val="023E6B81"/>
    <w:rsid w:val="028223F7"/>
    <w:rsid w:val="050C4A3A"/>
    <w:rsid w:val="06481C9F"/>
    <w:rsid w:val="064F00F4"/>
    <w:rsid w:val="06B12D71"/>
    <w:rsid w:val="08261248"/>
    <w:rsid w:val="0ABE4771"/>
    <w:rsid w:val="0E9A6F56"/>
    <w:rsid w:val="133D0B35"/>
    <w:rsid w:val="14862EE6"/>
    <w:rsid w:val="1531740A"/>
    <w:rsid w:val="15B672C9"/>
    <w:rsid w:val="1AFA1BD0"/>
    <w:rsid w:val="1C630FDF"/>
    <w:rsid w:val="1F7A67EE"/>
    <w:rsid w:val="20B74C47"/>
    <w:rsid w:val="213F53F2"/>
    <w:rsid w:val="21764163"/>
    <w:rsid w:val="224973F4"/>
    <w:rsid w:val="2272661F"/>
    <w:rsid w:val="23671FEC"/>
    <w:rsid w:val="239E11C0"/>
    <w:rsid w:val="25374063"/>
    <w:rsid w:val="26246CB8"/>
    <w:rsid w:val="27E8652B"/>
    <w:rsid w:val="28F71EA4"/>
    <w:rsid w:val="29FE4968"/>
    <w:rsid w:val="2A285235"/>
    <w:rsid w:val="2B62082A"/>
    <w:rsid w:val="2C66533C"/>
    <w:rsid w:val="2DD03BB8"/>
    <w:rsid w:val="2EB05ED2"/>
    <w:rsid w:val="2EEF7BA7"/>
    <w:rsid w:val="2F7B710F"/>
    <w:rsid w:val="32D2772A"/>
    <w:rsid w:val="340A2468"/>
    <w:rsid w:val="3731603F"/>
    <w:rsid w:val="388B480C"/>
    <w:rsid w:val="3BE32BDF"/>
    <w:rsid w:val="3D9E24A4"/>
    <w:rsid w:val="3DCA640E"/>
    <w:rsid w:val="3F6042F6"/>
    <w:rsid w:val="40081244"/>
    <w:rsid w:val="40D72FDE"/>
    <w:rsid w:val="41031D9E"/>
    <w:rsid w:val="415B087D"/>
    <w:rsid w:val="424424E0"/>
    <w:rsid w:val="443F4B33"/>
    <w:rsid w:val="44DB2742"/>
    <w:rsid w:val="451F7D9C"/>
    <w:rsid w:val="48D723E0"/>
    <w:rsid w:val="48ED254D"/>
    <w:rsid w:val="4AC35A4A"/>
    <w:rsid w:val="4B0449F3"/>
    <w:rsid w:val="4CFC1C5D"/>
    <w:rsid w:val="4D3F043D"/>
    <w:rsid w:val="50D550E8"/>
    <w:rsid w:val="51295FF7"/>
    <w:rsid w:val="523A4D50"/>
    <w:rsid w:val="54A8564D"/>
    <w:rsid w:val="559C0332"/>
    <w:rsid w:val="55A76DC3"/>
    <w:rsid w:val="562B668C"/>
    <w:rsid w:val="56E273A2"/>
    <w:rsid w:val="58B3710C"/>
    <w:rsid w:val="5AA106DA"/>
    <w:rsid w:val="5BA3068C"/>
    <w:rsid w:val="5BD649CD"/>
    <w:rsid w:val="5C1318BA"/>
    <w:rsid w:val="5CB61103"/>
    <w:rsid w:val="5D0E266B"/>
    <w:rsid w:val="5E4824F0"/>
    <w:rsid w:val="5E7E544A"/>
    <w:rsid w:val="5FF57476"/>
    <w:rsid w:val="60C65B6D"/>
    <w:rsid w:val="60D90C03"/>
    <w:rsid w:val="61652EE5"/>
    <w:rsid w:val="617D0655"/>
    <w:rsid w:val="6368797E"/>
    <w:rsid w:val="67122252"/>
    <w:rsid w:val="69683422"/>
    <w:rsid w:val="6A43353B"/>
    <w:rsid w:val="6AB64523"/>
    <w:rsid w:val="6DDE60FE"/>
    <w:rsid w:val="6E74697D"/>
    <w:rsid w:val="6F303BFC"/>
    <w:rsid w:val="6FBC4825"/>
    <w:rsid w:val="70686CEE"/>
    <w:rsid w:val="708A25F2"/>
    <w:rsid w:val="70907650"/>
    <w:rsid w:val="718948E4"/>
    <w:rsid w:val="718D41DB"/>
    <w:rsid w:val="73F2395F"/>
    <w:rsid w:val="74413F68"/>
    <w:rsid w:val="74F43BEC"/>
    <w:rsid w:val="750622A8"/>
    <w:rsid w:val="77B800C2"/>
    <w:rsid w:val="7A292DE0"/>
    <w:rsid w:val="7CD65690"/>
    <w:rsid w:val="7CDC495D"/>
    <w:rsid w:val="7CE51334"/>
    <w:rsid w:val="7DE65DBC"/>
    <w:rsid w:val="7E405F8D"/>
    <w:rsid w:val="7EB24EFF"/>
    <w:rsid w:val="7FE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9FA64A1"/>
  <w15:docId w15:val="{8B30648C-16B6-4D79-972D-F293B639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dsmore3">
    <w:name w:val="bds_more3"/>
    <w:basedOn w:val="a0"/>
  </w:style>
  <w:style w:type="character" w:styleId="a3">
    <w:name w:val="Hyperlink"/>
    <w:uiPriority w:val="99"/>
    <w:unhideWhenUsed/>
    <w:rPr>
      <w:color w:val="555555"/>
      <w:u w:val="none"/>
    </w:rPr>
  </w:style>
  <w:style w:type="character" w:styleId="a4">
    <w:name w:val="FollowedHyperlink"/>
    <w:unhideWhenUsed/>
    <w:rPr>
      <w:color w:val="555555"/>
      <w:u w:val="none"/>
    </w:rPr>
  </w:style>
  <w:style w:type="character" w:customStyle="1" w:styleId="bdsnopic">
    <w:name w:val="bds_nopic"/>
    <w:basedOn w:val="a0"/>
  </w:style>
  <w:style w:type="character" w:customStyle="1" w:styleId="a5">
    <w:name w:val="页眉 字符"/>
    <w:link w:val="a6"/>
    <w:semiHidden/>
    <w:rPr>
      <w:rFonts w:ascii="Calibri" w:hAnsi="Calibri" w:cs="黑体"/>
      <w:kern w:val="2"/>
      <w:sz w:val="18"/>
      <w:szCs w:val="18"/>
    </w:rPr>
  </w:style>
  <w:style w:type="character" w:customStyle="1" w:styleId="font01">
    <w:name w:val="font01"/>
    <w:rPr>
      <w:rFonts w:ascii="Tahoma" w:eastAsia="Tahoma" w:hAnsi="Tahoma" w:cs="Tahoma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bdsnopic1">
    <w:name w:val="bds_nopic1"/>
    <w:basedOn w:val="a0"/>
  </w:style>
  <w:style w:type="character" w:customStyle="1" w:styleId="bdsmore4">
    <w:name w:val="bds_more4"/>
    <w:basedOn w:val="a0"/>
  </w:style>
  <w:style w:type="character" w:customStyle="1" w:styleId="bdsmore1">
    <w:name w:val="bds_more1"/>
    <w:basedOn w:val="a0"/>
  </w:style>
  <w:style w:type="character" w:customStyle="1" w:styleId="bdsnopic2">
    <w:name w:val="bds_nopic2"/>
    <w:basedOn w:val="a0"/>
  </w:style>
  <w:style w:type="character" w:customStyle="1" w:styleId="bdsmore">
    <w:name w:val="bds_more"/>
    <w:rPr>
      <w:rFonts w:ascii="宋体" w:eastAsia="宋体" w:hAnsi="宋体" w:cs="宋体" w:hint="eastAsia"/>
    </w:rPr>
  </w:style>
  <w:style w:type="character" w:customStyle="1" w:styleId="a7">
    <w:name w:val="页脚 字符"/>
    <w:link w:val="a8"/>
    <w:semiHidden/>
    <w:rPr>
      <w:rFonts w:ascii="Calibri" w:hAnsi="Calibri" w:cs="黑体"/>
      <w:kern w:val="2"/>
      <w:sz w:val="18"/>
      <w:szCs w:val="18"/>
    </w:rPr>
  </w:style>
  <w:style w:type="character" w:customStyle="1" w:styleId="bdsmore2">
    <w:name w:val="bds_more2"/>
    <w:rPr>
      <w:rFonts w:ascii="宋体" w:eastAsia="宋体" w:hAnsi="宋体" w:cs="宋体" w:hint="eastAsia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8">
    <w:name w:val="footer"/>
    <w:basedOn w:val="a"/>
    <w:link w:val="a7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9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CHINA</Company>
  <LinksUpToDate>false</LinksUpToDate>
  <CharactersWithSpaces>925</CharactersWithSpaces>
  <SharedDoc>false</SharedDoc>
  <HLinks>
    <vt:vector size="12" baseType="variant">
      <vt:variant>
        <vt:i4>1708905940</vt:i4>
      </vt:variant>
      <vt:variant>
        <vt:i4>3</vt:i4>
      </vt:variant>
      <vt:variant>
        <vt:i4>0</vt:i4>
      </vt:variant>
      <vt:variant>
        <vt:i4>5</vt:i4>
      </vt:variant>
      <vt:variant>
        <vt:lpwstr>mailto:64144231@qq.com，注明“姓名+专业+学校+学历</vt:lpwstr>
      </vt:variant>
      <vt:variant>
        <vt:lpwstr/>
      </vt:variant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http://topic.yingjiesheng.com/guanlixue/dangan/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侨昌愿景与使命</dc:title>
  <dc:subject/>
  <dc:creator>USER</dc:creator>
  <cp:keywords/>
  <dc:description/>
  <cp:lastModifiedBy>李丛丛</cp:lastModifiedBy>
  <cp:revision>2</cp:revision>
  <cp:lastPrinted>2018-03-01T02:38:00Z</cp:lastPrinted>
  <dcterms:created xsi:type="dcterms:W3CDTF">2018-04-25T09:26:00Z</dcterms:created>
  <dcterms:modified xsi:type="dcterms:W3CDTF">2018-04-25T09:26:00Z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